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4D81" w14:textId="77777777" w:rsidR="00F027FB" w:rsidRPr="006E70B5" w:rsidRDefault="00F027FB" w:rsidP="006E70B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E70B5">
        <w:rPr>
          <w:rFonts w:ascii="Arial" w:hAnsi="Arial" w:cs="Arial"/>
          <w:b/>
          <w:sz w:val="32"/>
          <w:szCs w:val="32"/>
          <w:lang w:val="en-GB"/>
        </w:rPr>
        <w:t>Fall Protection Committee</w:t>
      </w:r>
    </w:p>
    <w:p w14:paraId="51F81D96" w14:textId="3C914BB8" w:rsidR="00F027FB" w:rsidRPr="000E6CA4" w:rsidRDefault="00F027FB" w:rsidP="00B106A5">
      <w:pPr>
        <w:tabs>
          <w:tab w:val="left" w:pos="7455"/>
        </w:tabs>
        <w:spacing w:after="240"/>
        <w:jc w:val="center"/>
        <w:rPr>
          <w:rFonts w:ascii="Arial" w:hAnsi="Arial" w:cs="Arial"/>
          <w:b/>
          <w:sz w:val="22"/>
          <w:lang w:val="en-GB"/>
        </w:rPr>
      </w:pPr>
      <w:r w:rsidRPr="000E6CA4">
        <w:rPr>
          <w:rFonts w:ascii="Arial" w:hAnsi="Arial" w:cs="Arial"/>
          <w:b/>
          <w:sz w:val="22"/>
          <w:lang w:val="en-GB"/>
        </w:rPr>
        <w:t>Terms of Reference</w:t>
      </w:r>
    </w:p>
    <w:p w14:paraId="3693E786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GENERAL</w:t>
      </w:r>
    </w:p>
    <w:p w14:paraId="6325C5F6" w14:textId="77777777" w:rsidR="00F027FB" w:rsidRPr="004B5ED2" w:rsidRDefault="00F027FB" w:rsidP="00F027FB">
      <w:pPr>
        <w:pStyle w:val="ListParagraph"/>
        <w:spacing w:after="240"/>
        <w:ind w:left="36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One of the </w:t>
      </w:r>
      <w:r w:rsidRPr="004B5ED2">
        <w:rPr>
          <w:rFonts w:ascii="Arial" w:hAnsi="Arial" w:cs="Arial"/>
          <w:sz w:val="20"/>
          <w:lang w:val="en-GB"/>
        </w:rPr>
        <w:t>requirement</w:t>
      </w:r>
      <w:r>
        <w:rPr>
          <w:rFonts w:ascii="Arial" w:hAnsi="Arial" w:cs="Arial"/>
          <w:sz w:val="20"/>
          <w:lang w:val="en-GB"/>
        </w:rPr>
        <w:t>s</w:t>
      </w:r>
      <w:r w:rsidRPr="004B5ED2">
        <w:rPr>
          <w:rFonts w:ascii="Arial" w:hAnsi="Arial" w:cs="Arial"/>
          <w:sz w:val="20"/>
          <w:lang w:val="en-GB"/>
        </w:rPr>
        <w:t xml:space="preserve"> of </w:t>
      </w:r>
      <w:r>
        <w:rPr>
          <w:rFonts w:ascii="Arial" w:hAnsi="Arial" w:cs="Arial"/>
          <w:sz w:val="20"/>
          <w:lang w:val="en-GB"/>
        </w:rPr>
        <w:t>the IWH</w:t>
      </w:r>
      <w:r w:rsidRPr="004B5ED2">
        <w:rPr>
          <w:rFonts w:ascii="Arial" w:hAnsi="Arial" w:cs="Arial"/>
          <w:sz w:val="20"/>
          <w:lang w:val="en-GB"/>
        </w:rPr>
        <w:t xml:space="preserve"> Professional Body</w:t>
      </w:r>
      <w:r>
        <w:rPr>
          <w:rFonts w:ascii="Arial" w:hAnsi="Arial" w:cs="Arial"/>
          <w:sz w:val="20"/>
          <w:lang w:val="en-GB"/>
        </w:rPr>
        <w:t xml:space="preserve"> and Trade Association according to its Constitution </w:t>
      </w:r>
      <w:r w:rsidRPr="004B5ED2">
        <w:rPr>
          <w:rFonts w:ascii="Arial" w:hAnsi="Arial" w:cs="Arial"/>
          <w:sz w:val="20"/>
          <w:lang w:val="en-GB"/>
        </w:rPr>
        <w:t xml:space="preserve">is to </w:t>
      </w:r>
      <w:r>
        <w:rPr>
          <w:rFonts w:ascii="Arial" w:hAnsi="Arial" w:cs="Arial"/>
          <w:sz w:val="20"/>
          <w:lang w:val="en-GB"/>
        </w:rPr>
        <w:t xml:space="preserve">appoint </w:t>
      </w:r>
      <w:r w:rsidRPr="004B5ED2">
        <w:rPr>
          <w:rFonts w:ascii="Arial" w:hAnsi="Arial" w:cs="Arial"/>
          <w:sz w:val="20"/>
          <w:lang w:val="en-GB"/>
        </w:rPr>
        <w:t xml:space="preserve">and stipulate the necessary requirements and policies for </w:t>
      </w:r>
      <w:r>
        <w:rPr>
          <w:rFonts w:ascii="Arial" w:hAnsi="Arial" w:cs="Arial"/>
          <w:sz w:val="20"/>
          <w:lang w:val="en-GB"/>
        </w:rPr>
        <w:t>a ‘</w:t>
      </w:r>
      <w:r w:rsidRPr="004B5ED2">
        <w:rPr>
          <w:rFonts w:ascii="Arial" w:hAnsi="Arial" w:cs="Arial"/>
          <w:sz w:val="20"/>
          <w:lang w:val="en-GB"/>
        </w:rPr>
        <w:t xml:space="preserve">Fall Protection </w:t>
      </w:r>
      <w:r>
        <w:rPr>
          <w:rFonts w:ascii="Arial" w:hAnsi="Arial" w:cs="Arial"/>
          <w:sz w:val="20"/>
          <w:lang w:val="en-GB"/>
        </w:rPr>
        <w:t>C</w:t>
      </w:r>
      <w:r w:rsidRPr="004B5ED2">
        <w:rPr>
          <w:rFonts w:ascii="Arial" w:hAnsi="Arial" w:cs="Arial"/>
          <w:sz w:val="20"/>
          <w:lang w:val="en-GB"/>
        </w:rPr>
        <w:t>ommittee</w:t>
      </w:r>
      <w:r>
        <w:rPr>
          <w:rFonts w:ascii="Arial" w:hAnsi="Arial" w:cs="Arial"/>
          <w:sz w:val="20"/>
          <w:lang w:val="en-GB"/>
        </w:rPr>
        <w:t>’</w:t>
      </w:r>
      <w:r w:rsidRPr="004B5ED2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4B5ED2">
        <w:rPr>
          <w:rFonts w:ascii="Arial" w:hAnsi="Arial" w:cs="Arial"/>
          <w:sz w:val="20"/>
          <w:lang w:val="en-GB"/>
        </w:rPr>
        <w:t xml:space="preserve">The committee shall be appointed by the current </w:t>
      </w:r>
      <w:r>
        <w:rPr>
          <w:rFonts w:ascii="Arial" w:hAnsi="Arial" w:cs="Arial"/>
          <w:sz w:val="20"/>
          <w:lang w:val="en-GB"/>
        </w:rPr>
        <w:t>elected NEC</w:t>
      </w:r>
      <w:proofErr w:type="gramEnd"/>
      <w:r>
        <w:rPr>
          <w:rFonts w:ascii="Arial" w:hAnsi="Arial" w:cs="Arial"/>
          <w:sz w:val="20"/>
          <w:lang w:val="en-GB"/>
        </w:rPr>
        <w:t xml:space="preserve">. </w:t>
      </w:r>
    </w:p>
    <w:p w14:paraId="3B2856BE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SCOPE OF COMMITTEE</w:t>
      </w:r>
    </w:p>
    <w:p w14:paraId="159491D7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following reference documents have been used to guide the contents</w:t>
      </w:r>
      <w:r>
        <w:rPr>
          <w:rFonts w:ascii="Arial" w:hAnsi="Arial" w:cs="Arial"/>
          <w:sz w:val="20"/>
          <w:lang w:val="en-GB"/>
        </w:rPr>
        <w:t xml:space="preserve"> of the scope of work to be conducted</w:t>
      </w:r>
      <w:r w:rsidRPr="004B5ED2">
        <w:rPr>
          <w:rFonts w:ascii="Arial" w:hAnsi="Arial" w:cs="Arial"/>
          <w:sz w:val="20"/>
          <w:lang w:val="en-GB"/>
        </w:rPr>
        <w:t xml:space="preserve"> by this committee:</w:t>
      </w:r>
    </w:p>
    <w:p w14:paraId="7FAB9E46" w14:textId="77777777" w:rsidR="00F027FB" w:rsidRPr="004B5ED2" w:rsidRDefault="00F027FB" w:rsidP="00F027FB">
      <w:pPr>
        <w:pStyle w:val="ListParagraph"/>
        <w:numPr>
          <w:ilvl w:val="2"/>
          <w:numId w:val="24"/>
        </w:numPr>
        <w:spacing w:after="240"/>
        <w:ind w:left="1701" w:hanging="850"/>
        <w:jc w:val="both"/>
        <w:rPr>
          <w:rFonts w:ascii="Arial" w:hAnsi="Arial" w:cs="Arial"/>
          <w:b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Institute for Work at Height Constitution.</w:t>
      </w:r>
    </w:p>
    <w:p w14:paraId="75E3D3F8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COMMITTEE MEMBERS</w:t>
      </w:r>
    </w:p>
    <w:p w14:paraId="4047CAB4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851" w:hanging="425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lang w:val="en-GB"/>
        </w:rPr>
        <w:t>The committee shall comprise of:</w:t>
      </w:r>
    </w:p>
    <w:p w14:paraId="1D382DBD" w14:textId="77777777" w:rsidR="00F027FB" w:rsidRPr="004B5ED2" w:rsidRDefault="00F027FB" w:rsidP="00F027FB">
      <w:pPr>
        <w:pStyle w:val="ListParagraph"/>
        <w:numPr>
          <w:ilvl w:val="2"/>
          <w:numId w:val="24"/>
        </w:numPr>
        <w:ind w:left="1843" w:hanging="992"/>
        <w:jc w:val="both"/>
        <w:rPr>
          <w:rFonts w:ascii="Arial" w:hAnsi="Arial" w:cs="Arial"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President in the case of recusal or unavailability – to serve as the Chairperson.</w:t>
      </w:r>
    </w:p>
    <w:p w14:paraId="0F3F770B" w14:textId="77777777" w:rsidR="00F027FB" w:rsidRPr="004B5ED2" w:rsidRDefault="00F027FB" w:rsidP="00F027FB">
      <w:pPr>
        <w:pStyle w:val="ListParagraph"/>
        <w:numPr>
          <w:ilvl w:val="2"/>
          <w:numId w:val="24"/>
        </w:numPr>
        <w:ind w:left="1843" w:hanging="992"/>
        <w:jc w:val="both"/>
        <w:rPr>
          <w:rFonts w:ascii="Arial" w:hAnsi="Arial" w:cs="Arial"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Professional Body CEO</w:t>
      </w:r>
    </w:p>
    <w:p w14:paraId="10C68A23" w14:textId="77777777" w:rsidR="00F027FB" w:rsidRPr="004B5ED2" w:rsidRDefault="00F027FB" w:rsidP="00F027FB">
      <w:pPr>
        <w:pStyle w:val="ListParagraph"/>
        <w:numPr>
          <w:ilvl w:val="2"/>
          <w:numId w:val="24"/>
        </w:numPr>
        <w:ind w:left="1843" w:hanging="992"/>
        <w:jc w:val="both"/>
        <w:rPr>
          <w:rFonts w:ascii="Arial" w:hAnsi="Arial" w:cs="Arial"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minimum of one representative from each Chamber namely; Fall Protection Chamber, Rope Access Chamber, MEWP Chamber, Suspended Access Equipment Chamber, Falsework Chamber, Access Towers and Ladders Chamber and the Scaffold Chamber.</w:t>
      </w:r>
    </w:p>
    <w:p w14:paraId="2BAE097A" w14:textId="77777777" w:rsidR="00F027FB" w:rsidRPr="00092EAA" w:rsidRDefault="00F027FB" w:rsidP="00F027FB">
      <w:pPr>
        <w:pStyle w:val="ListParagraph"/>
        <w:ind w:left="2835"/>
        <w:jc w:val="both"/>
        <w:rPr>
          <w:rFonts w:ascii="Arial" w:hAnsi="Arial" w:cs="Arial"/>
          <w:sz w:val="20"/>
          <w:lang w:val="en-GB"/>
        </w:rPr>
      </w:pPr>
    </w:p>
    <w:p w14:paraId="4EAE5FF7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851" w:hanging="425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lang w:val="en-GB"/>
        </w:rPr>
        <w:t>Criteria for the nomination of persons  to serve on the committee</w:t>
      </w:r>
    </w:p>
    <w:p w14:paraId="12A46DFC" w14:textId="77777777" w:rsidR="00F027FB" w:rsidRPr="004B5ED2" w:rsidRDefault="00F027FB" w:rsidP="00F027FB">
      <w:pPr>
        <w:pStyle w:val="ListParagraph"/>
        <w:numPr>
          <w:ilvl w:val="2"/>
          <w:numId w:val="24"/>
        </w:numPr>
        <w:ind w:left="1843" w:hanging="992"/>
        <w:jc w:val="both"/>
        <w:rPr>
          <w:rFonts w:ascii="Arial" w:hAnsi="Arial" w:cs="Arial"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>Capable of producing reports independently.</w:t>
      </w:r>
    </w:p>
    <w:p w14:paraId="491C1B90" w14:textId="77777777" w:rsidR="00F027FB" w:rsidRPr="004B5ED2" w:rsidRDefault="00F027FB" w:rsidP="00F027FB">
      <w:pPr>
        <w:pStyle w:val="ListParagraph"/>
        <w:numPr>
          <w:ilvl w:val="2"/>
          <w:numId w:val="24"/>
        </w:numPr>
        <w:ind w:left="1843" w:hanging="992"/>
        <w:jc w:val="both"/>
        <w:rPr>
          <w:rFonts w:ascii="Arial" w:hAnsi="Arial" w:cs="Arial"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>Must confirm availability to serve on the committee during normal business hours.</w:t>
      </w:r>
    </w:p>
    <w:p w14:paraId="565A33EF" w14:textId="77777777" w:rsidR="00F027FB" w:rsidRPr="004B5ED2" w:rsidRDefault="00F027FB" w:rsidP="00F027FB">
      <w:pPr>
        <w:pStyle w:val="ListParagraph"/>
        <w:numPr>
          <w:ilvl w:val="2"/>
          <w:numId w:val="24"/>
        </w:numPr>
        <w:ind w:left="1843" w:hanging="992"/>
        <w:jc w:val="both"/>
        <w:rPr>
          <w:rFonts w:ascii="Arial" w:hAnsi="Arial" w:cs="Arial"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 xml:space="preserve">Will sign a confidentiality/non-disclosure agreement with the </w:t>
      </w:r>
      <w:r>
        <w:rPr>
          <w:rFonts w:ascii="Arial" w:hAnsi="Arial" w:cs="Arial"/>
          <w:sz w:val="20"/>
          <w:lang w:val="en-GB"/>
        </w:rPr>
        <w:t>NEC</w:t>
      </w:r>
      <w:r w:rsidRPr="004B5ED2">
        <w:rPr>
          <w:rFonts w:ascii="Arial" w:hAnsi="Arial" w:cs="Arial"/>
          <w:sz w:val="20"/>
          <w:lang w:val="en-GB"/>
        </w:rPr>
        <w:t xml:space="preserve"> as well as a declaration of impartiality.</w:t>
      </w:r>
    </w:p>
    <w:p w14:paraId="5D8742BF" w14:textId="77777777" w:rsidR="00F027FB" w:rsidRPr="004B5ED2" w:rsidRDefault="00F027FB" w:rsidP="00F027FB">
      <w:pPr>
        <w:pStyle w:val="ListParagraph"/>
        <w:numPr>
          <w:ilvl w:val="2"/>
          <w:numId w:val="24"/>
        </w:numPr>
        <w:ind w:left="1843" w:hanging="992"/>
        <w:jc w:val="both"/>
        <w:rPr>
          <w:rFonts w:ascii="Arial" w:hAnsi="Arial" w:cs="Arial"/>
          <w:sz w:val="20"/>
          <w:u w:val="single"/>
          <w:lang w:val="en-GB"/>
        </w:rPr>
      </w:pPr>
      <w:r w:rsidRPr="004B5ED2">
        <w:rPr>
          <w:rFonts w:ascii="Arial" w:hAnsi="Arial" w:cs="Arial"/>
          <w:sz w:val="20"/>
          <w:lang w:val="en-GB"/>
        </w:rPr>
        <w:t xml:space="preserve">The committee operates under the control of the </w:t>
      </w:r>
      <w:r>
        <w:rPr>
          <w:rFonts w:ascii="Arial" w:hAnsi="Arial" w:cs="Arial"/>
          <w:sz w:val="20"/>
          <w:lang w:val="en-GB"/>
        </w:rPr>
        <w:t>NEC</w:t>
      </w:r>
      <w:r w:rsidRPr="004B5ED2">
        <w:rPr>
          <w:rFonts w:ascii="Arial" w:hAnsi="Arial" w:cs="Arial"/>
          <w:sz w:val="20"/>
          <w:lang w:val="en-GB"/>
        </w:rPr>
        <w:t xml:space="preserve"> and can be dissolved by the </w:t>
      </w:r>
      <w:r>
        <w:rPr>
          <w:rFonts w:ascii="Arial" w:hAnsi="Arial" w:cs="Arial"/>
          <w:sz w:val="20"/>
          <w:lang w:val="en-GB"/>
        </w:rPr>
        <w:t>NEC</w:t>
      </w:r>
      <w:r w:rsidRPr="004B5ED2">
        <w:rPr>
          <w:rFonts w:ascii="Arial" w:hAnsi="Arial" w:cs="Arial"/>
          <w:sz w:val="20"/>
          <w:lang w:val="en-GB"/>
        </w:rPr>
        <w:t xml:space="preserve"> in the event of a serious breach of its confidentiality rules.</w:t>
      </w:r>
    </w:p>
    <w:p w14:paraId="29187AF2" w14:textId="77777777" w:rsidR="00F027FB" w:rsidRPr="004B5ED2" w:rsidRDefault="00F027FB" w:rsidP="00F027FB">
      <w:pPr>
        <w:spacing w:after="240"/>
        <w:jc w:val="both"/>
        <w:rPr>
          <w:rFonts w:ascii="Arial" w:hAnsi="Arial" w:cs="Arial"/>
          <w:sz w:val="20"/>
          <w:lang w:val="en-GB"/>
        </w:rPr>
      </w:pPr>
    </w:p>
    <w:p w14:paraId="2B315C6C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TERM OF MEMBERSHIP OF COMMITTEE MEMBERS</w:t>
      </w:r>
    </w:p>
    <w:p w14:paraId="1FB37227" w14:textId="77777777" w:rsidR="00F027FB" w:rsidRPr="00F6522F" w:rsidRDefault="00F027FB" w:rsidP="00F027FB">
      <w:pPr>
        <w:pStyle w:val="ListParagraph"/>
        <w:numPr>
          <w:ilvl w:val="1"/>
          <w:numId w:val="24"/>
        </w:numPr>
        <w:spacing w:after="240"/>
        <w:ind w:left="851" w:hanging="491"/>
        <w:jc w:val="both"/>
        <w:rPr>
          <w:rFonts w:ascii="Arial" w:hAnsi="Arial" w:cs="Arial"/>
          <w:sz w:val="20"/>
          <w:lang w:val="en-GB"/>
        </w:rPr>
      </w:pPr>
      <w:r w:rsidRPr="00F6522F">
        <w:rPr>
          <w:rFonts w:ascii="Arial" w:hAnsi="Arial" w:cs="Arial"/>
          <w:sz w:val="20"/>
          <w:lang w:val="en-GB"/>
        </w:rPr>
        <w:t>Shall be for a period of 2 years.</w:t>
      </w:r>
    </w:p>
    <w:p w14:paraId="422F109E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PURPOSE &amp; OBJECTIVES OF COMMITTEE</w:t>
      </w:r>
    </w:p>
    <w:p w14:paraId="229D5E0F" w14:textId="77777777" w:rsidR="00F027FB" w:rsidRDefault="00F027FB" w:rsidP="00F027FB">
      <w:pPr>
        <w:pStyle w:val="ListParagraph"/>
        <w:numPr>
          <w:ilvl w:val="1"/>
          <w:numId w:val="24"/>
        </w:numPr>
        <w:spacing w:after="240"/>
        <w:ind w:left="851" w:hanging="491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lang w:val="en-GB"/>
        </w:rPr>
        <w:t xml:space="preserve">purpose and objective of the Fall Protection Committee is to ensure that all issues relating to Fall Arrest and Fall Prevention in all the different sub-sectors of the work at height industry is coordinated and addressed in one common forum. It is important that each sub-sector is represented to ensure that each industry can voice its unique issues with regard to fall arrest and/or fall </w:t>
      </w:r>
      <w:r w:rsidRPr="007D2CD5">
        <w:rPr>
          <w:rFonts w:ascii="Arial" w:hAnsi="Arial" w:cs="Arial"/>
          <w:sz w:val="20"/>
          <w:lang w:val="en-GB"/>
        </w:rPr>
        <w:t>prevention.</w:t>
      </w:r>
    </w:p>
    <w:p w14:paraId="0A2E2511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OUTCOMES</w:t>
      </w:r>
    </w:p>
    <w:p w14:paraId="2750B8D2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851" w:hanging="491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committee</w:t>
      </w:r>
      <w:r>
        <w:rPr>
          <w:rFonts w:ascii="Arial" w:hAnsi="Arial" w:cs="Arial"/>
          <w:sz w:val="20"/>
          <w:lang w:val="en-GB"/>
        </w:rPr>
        <w:t xml:space="preserve">, </w:t>
      </w:r>
      <w:r w:rsidRPr="004B5ED2">
        <w:rPr>
          <w:rFonts w:ascii="Arial" w:hAnsi="Arial" w:cs="Arial"/>
          <w:sz w:val="20"/>
          <w:lang w:val="en-GB"/>
        </w:rPr>
        <w:t xml:space="preserve">after </w:t>
      </w:r>
      <w:r>
        <w:rPr>
          <w:rFonts w:ascii="Arial" w:hAnsi="Arial" w:cs="Arial"/>
          <w:sz w:val="20"/>
          <w:lang w:val="en-GB"/>
        </w:rPr>
        <w:t xml:space="preserve">consultation, </w:t>
      </w:r>
      <w:r w:rsidRPr="004B5ED2">
        <w:rPr>
          <w:rFonts w:ascii="Arial" w:hAnsi="Arial" w:cs="Arial"/>
          <w:sz w:val="20"/>
          <w:lang w:val="en-GB"/>
        </w:rPr>
        <w:t>research</w:t>
      </w:r>
      <w:r>
        <w:rPr>
          <w:rFonts w:ascii="Arial" w:hAnsi="Arial" w:cs="Arial"/>
          <w:sz w:val="20"/>
          <w:lang w:val="en-GB"/>
        </w:rPr>
        <w:t xml:space="preserve">, </w:t>
      </w:r>
      <w:proofErr w:type="gramStart"/>
      <w:r w:rsidRPr="004B5ED2">
        <w:rPr>
          <w:rFonts w:ascii="Arial" w:hAnsi="Arial" w:cs="Arial"/>
          <w:sz w:val="20"/>
          <w:lang w:val="en-GB"/>
        </w:rPr>
        <w:t>development</w:t>
      </w:r>
      <w:proofErr w:type="gramEnd"/>
      <w:r w:rsidRPr="004B5ED2">
        <w:rPr>
          <w:rFonts w:ascii="Arial" w:hAnsi="Arial" w:cs="Arial"/>
          <w:sz w:val="20"/>
          <w:lang w:val="en-GB"/>
        </w:rPr>
        <w:t xml:space="preserve"> and discussion will propose/recommend in all instances its considered outcome o</w:t>
      </w:r>
      <w:r>
        <w:rPr>
          <w:rFonts w:ascii="Arial" w:hAnsi="Arial" w:cs="Arial"/>
          <w:sz w:val="20"/>
          <w:lang w:val="en-GB"/>
        </w:rPr>
        <w:t>n the issue at hand to the NEC</w:t>
      </w:r>
      <w:r w:rsidRPr="004B5ED2">
        <w:rPr>
          <w:rFonts w:ascii="Arial" w:hAnsi="Arial" w:cs="Arial"/>
          <w:sz w:val="20"/>
          <w:lang w:val="en-GB"/>
        </w:rPr>
        <w:t>.</w:t>
      </w:r>
    </w:p>
    <w:p w14:paraId="5ECF1A3E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JURISDICTION</w:t>
      </w:r>
    </w:p>
    <w:p w14:paraId="4A2EA114" w14:textId="77777777" w:rsidR="00F027FB" w:rsidRPr="004B5ED2" w:rsidRDefault="00F027FB" w:rsidP="00F027FB">
      <w:pPr>
        <w:pStyle w:val="ListParagraph"/>
        <w:numPr>
          <w:ilvl w:val="1"/>
          <w:numId w:val="24"/>
        </w:numPr>
        <w:ind w:left="851" w:hanging="491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lastRenderedPageBreak/>
        <w:t xml:space="preserve">The committee is responsible for monitoring and giving </w:t>
      </w:r>
      <w:proofErr w:type="gramStart"/>
      <w:r w:rsidRPr="004B5ED2">
        <w:rPr>
          <w:rFonts w:ascii="Arial" w:hAnsi="Arial" w:cs="Arial"/>
          <w:sz w:val="20"/>
          <w:lang w:val="en-GB"/>
        </w:rPr>
        <w:t>recommendations, and</w:t>
      </w:r>
      <w:proofErr w:type="gramEnd"/>
      <w:r w:rsidRPr="004B5ED2">
        <w:rPr>
          <w:rFonts w:ascii="Arial" w:hAnsi="Arial" w:cs="Arial"/>
          <w:sz w:val="20"/>
          <w:lang w:val="en-GB"/>
        </w:rPr>
        <w:t xml:space="preserve"> will in all instances refer to the </w:t>
      </w:r>
      <w:r>
        <w:rPr>
          <w:rFonts w:ascii="Arial" w:hAnsi="Arial" w:cs="Arial"/>
          <w:sz w:val="20"/>
          <w:lang w:val="en-GB"/>
        </w:rPr>
        <w:t>NEC</w:t>
      </w:r>
      <w:r w:rsidRPr="004B5ED2">
        <w:rPr>
          <w:rFonts w:ascii="Arial" w:hAnsi="Arial" w:cs="Arial"/>
          <w:sz w:val="20"/>
          <w:lang w:val="en-GB"/>
        </w:rPr>
        <w:t xml:space="preserve"> for final ratification.</w:t>
      </w:r>
    </w:p>
    <w:p w14:paraId="79E64CF6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851" w:hanging="491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 xml:space="preserve">In terms of the above, the committee will, unless otherwise requested by the </w:t>
      </w:r>
      <w:r>
        <w:rPr>
          <w:rFonts w:ascii="Arial" w:hAnsi="Arial" w:cs="Arial"/>
          <w:sz w:val="20"/>
          <w:lang w:val="en-GB"/>
        </w:rPr>
        <w:t>NEC</w:t>
      </w:r>
      <w:r w:rsidRPr="004B5ED2">
        <w:rPr>
          <w:rFonts w:ascii="Arial" w:hAnsi="Arial" w:cs="Arial"/>
          <w:sz w:val="20"/>
          <w:lang w:val="en-GB"/>
        </w:rPr>
        <w:t xml:space="preserve">, limit its deliberations to its stated objectives. </w:t>
      </w:r>
    </w:p>
    <w:p w14:paraId="13236B43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RESOURCES AND BUDGET</w:t>
      </w:r>
    </w:p>
    <w:p w14:paraId="50D6A069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851" w:hanging="491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>During the meetings of this committee it will as necessary from time to time to address any resources needed to meet the requirements of a particular objective e.g. staffing, materials, skills, meeting venues etc.</w:t>
      </w:r>
    </w:p>
    <w:p w14:paraId="54D4C964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GOVERNANCE</w:t>
      </w:r>
    </w:p>
    <w:p w14:paraId="023ED4BA" w14:textId="77777777" w:rsidR="00F027FB" w:rsidRPr="004B5ED2" w:rsidRDefault="00F027FB" w:rsidP="00F027FB">
      <w:pPr>
        <w:pStyle w:val="ListParagraph"/>
        <w:numPr>
          <w:ilvl w:val="1"/>
          <w:numId w:val="24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>Decision making ideally should be a consensus, failing which it will be on a majority basis.</w:t>
      </w:r>
    </w:p>
    <w:p w14:paraId="3F739D6A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993" w:hanging="633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>A quorum at any committee meeting will be reached when at least 65% of voting committee members are present.</w:t>
      </w:r>
    </w:p>
    <w:p w14:paraId="516ACE0A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COMMUNICATION</w:t>
      </w:r>
    </w:p>
    <w:p w14:paraId="096F4102" w14:textId="77777777" w:rsidR="00F027FB" w:rsidRPr="004B5ED2" w:rsidRDefault="00F027FB" w:rsidP="00F027FB">
      <w:pPr>
        <w:pStyle w:val="ListParagraph"/>
        <w:numPr>
          <w:ilvl w:val="1"/>
          <w:numId w:val="24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committee shall at all times ensure effective communication takes place both internally and externally by such means as; e-mail, telephone, skype, meetings, letters etc.</w:t>
      </w:r>
    </w:p>
    <w:p w14:paraId="0C1DA85F" w14:textId="77777777" w:rsidR="00F027FB" w:rsidRPr="004B5ED2" w:rsidRDefault="00F027FB" w:rsidP="00F027FB">
      <w:pPr>
        <w:pStyle w:val="ListParagraph"/>
        <w:numPr>
          <w:ilvl w:val="1"/>
          <w:numId w:val="24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proofErr w:type="gramStart"/>
      <w:r w:rsidRPr="004B5ED2">
        <w:rPr>
          <w:rFonts w:ascii="Arial" w:hAnsi="Arial" w:cs="Arial"/>
          <w:sz w:val="20"/>
          <w:lang w:val="en-GB"/>
        </w:rPr>
        <w:t>The frequency of the above means will be decided by the committee</w:t>
      </w:r>
      <w:proofErr w:type="gramEnd"/>
      <w:r w:rsidRPr="004B5ED2">
        <w:rPr>
          <w:rFonts w:ascii="Arial" w:hAnsi="Arial" w:cs="Arial"/>
          <w:sz w:val="20"/>
          <w:lang w:val="en-GB"/>
        </w:rPr>
        <w:t>.</w:t>
      </w:r>
    </w:p>
    <w:p w14:paraId="68D0F24A" w14:textId="77777777" w:rsidR="00F027FB" w:rsidRPr="004B5ED2" w:rsidRDefault="00F027FB" w:rsidP="00F027FB">
      <w:pPr>
        <w:pStyle w:val="ListParagraph"/>
        <w:numPr>
          <w:ilvl w:val="1"/>
          <w:numId w:val="24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 xml:space="preserve">Three formal meetings will be scheduled during a period of 12 months, or when the need arises. </w:t>
      </w:r>
    </w:p>
    <w:p w14:paraId="32EC0069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993" w:hanging="633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 xml:space="preserve">The main form of communication will be via email. </w:t>
      </w:r>
    </w:p>
    <w:p w14:paraId="22D89BD4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RELATIONSHIPS</w:t>
      </w:r>
    </w:p>
    <w:p w14:paraId="6ADEEC21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993" w:hanging="633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 xml:space="preserve">The committee will report to the </w:t>
      </w:r>
      <w:r>
        <w:rPr>
          <w:rFonts w:ascii="Arial" w:hAnsi="Arial" w:cs="Arial"/>
          <w:sz w:val="20"/>
          <w:lang w:val="en-GB"/>
        </w:rPr>
        <w:t>NEC</w:t>
      </w:r>
      <w:r w:rsidRPr="004B5ED2">
        <w:rPr>
          <w:rFonts w:ascii="Arial" w:hAnsi="Arial" w:cs="Arial"/>
          <w:sz w:val="20"/>
          <w:lang w:val="en-GB"/>
        </w:rPr>
        <w:t xml:space="preserve"> taking cognisance of the need to consult with any other standing committee on considered matters of common interest.</w:t>
      </w:r>
    </w:p>
    <w:p w14:paraId="05159F35" w14:textId="77777777" w:rsidR="00F027FB" w:rsidRPr="004B5ED2" w:rsidRDefault="00F027FB" w:rsidP="00F027FB">
      <w:pPr>
        <w:pStyle w:val="ListParagraph"/>
        <w:numPr>
          <w:ilvl w:val="0"/>
          <w:numId w:val="24"/>
        </w:numPr>
        <w:spacing w:after="240"/>
        <w:jc w:val="both"/>
        <w:rPr>
          <w:rFonts w:ascii="Arial" w:hAnsi="Arial" w:cs="Arial"/>
          <w:b/>
          <w:sz w:val="20"/>
          <w:u w:val="single"/>
          <w:lang w:val="en-GB"/>
        </w:rPr>
      </w:pPr>
      <w:r w:rsidRPr="004B5ED2">
        <w:rPr>
          <w:rFonts w:ascii="Arial" w:hAnsi="Arial" w:cs="Arial"/>
          <w:b/>
          <w:sz w:val="20"/>
          <w:u w:val="single"/>
          <w:lang w:val="en-GB"/>
        </w:rPr>
        <w:t>RELATED POLICIES / STANDARDS</w:t>
      </w:r>
    </w:p>
    <w:p w14:paraId="2989796A" w14:textId="77777777" w:rsidR="00F027FB" w:rsidRPr="0088428E" w:rsidRDefault="00F027FB" w:rsidP="00F027FB">
      <w:pPr>
        <w:pStyle w:val="ListParagraph"/>
        <w:numPr>
          <w:ilvl w:val="1"/>
          <w:numId w:val="24"/>
        </w:numPr>
        <w:ind w:left="993" w:hanging="633"/>
        <w:jc w:val="both"/>
        <w:rPr>
          <w:rFonts w:ascii="Arial" w:hAnsi="Arial" w:cs="Arial"/>
          <w:sz w:val="20"/>
          <w:lang w:val="en-GB"/>
        </w:rPr>
      </w:pPr>
      <w:r w:rsidRPr="004B5ED2">
        <w:rPr>
          <w:rFonts w:ascii="Arial" w:hAnsi="Arial" w:cs="Arial"/>
          <w:sz w:val="20"/>
          <w:lang w:val="en-GB"/>
        </w:rPr>
        <w:t>The committee will ensure to take into account with its deliberations any specific published acts/</w:t>
      </w:r>
      <w:r>
        <w:rPr>
          <w:rFonts w:ascii="Arial" w:hAnsi="Arial" w:cs="Arial"/>
          <w:sz w:val="20"/>
          <w:lang w:val="en-GB"/>
        </w:rPr>
        <w:t>regulations/</w:t>
      </w:r>
      <w:r w:rsidRPr="004B5ED2">
        <w:rPr>
          <w:rFonts w:ascii="Arial" w:hAnsi="Arial" w:cs="Arial"/>
          <w:sz w:val="20"/>
          <w:lang w:val="en-GB"/>
        </w:rPr>
        <w:t>polic</w:t>
      </w:r>
      <w:r>
        <w:rPr>
          <w:rFonts w:ascii="Arial" w:hAnsi="Arial" w:cs="Arial"/>
          <w:sz w:val="20"/>
          <w:lang w:val="en-GB"/>
        </w:rPr>
        <w:t>ies/standards, as well as industry and international best practice (BS, EN, ISO, CE, New Zealand standards, NFPA, ANS etc.</w:t>
      </w:r>
      <w:proofErr w:type="gramStart"/>
      <w:r>
        <w:rPr>
          <w:rFonts w:ascii="Arial" w:hAnsi="Arial" w:cs="Arial"/>
          <w:sz w:val="20"/>
          <w:lang w:val="en-GB"/>
        </w:rPr>
        <w:t>…..</w:t>
      </w:r>
      <w:proofErr w:type="gramEnd"/>
      <w:r>
        <w:rPr>
          <w:rFonts w:ascii="Arial" w:hAnsi="Arial" w:cs="Arial"/>
          <w:sz w:val="20"/>
          <w:lang w:val="en-GB"/>
        </w:rPr>
        <w:t>)</w:t>
      </w:r>
    </w:p>
    <w:p w14:paraId="1A03A416" w14:textId="77777777" w:rsidR="00F027FB" w:rsidRPr="004B5ED2" w:rsidRDefault="00F027FB" w:rsidP="00F027FB">
      <w:pPr>
        <w:pStyle w:val="ListParagraph"/>
        <w:numPr>
          <w:ilvl w:val="1"/>
          <w:numId w:val="24"/>
        </w:numPr>
        <w:spacing w:after="240"/>
        <w:ind w:left="993" w:hanging="633"/>
        <w:jc w:val="both"/>
        <w:rPr>
          <w:rFonts w:ascii="Arial" w:hAnsi="Arial" w:cs="Arial"/>
          <w:sz w:val="20"/>
        </w:rPr>
      </w:pPr>
      <w:r w:rsidRPr="004B5ED2">
        <w:rPr>
          <w:rFonts w:ascii="Arial" w:hAnsi="Arial" w:cs="Arial"/>
          <w:sz w:val="20"/>
          <w:lang w:val="en-GB"/>
        </w:rPr>
        <w:t xml:space="preserve">Policies and procedures will play an important role in decisions / recommendations made by the committee particularly in terms of the </w:t>
      </w:r>
      <w:r>
        <w:rPr>
          <w:rFonts w:ascii="Arial" w:hAnsi="Arial" w:cs="Arial"/>
          <w:sz w:val="20"/>
          <w:lang w:val="en-GB"/>
        </w:rPr>
        <w:t xml:space="preserve">Construction Regulations, OHS Act, </w:t>
      </w:r>
      <w:r w:rsidRPr="004B5ED2">
        <w:rPr>
          <w:rFonts w:ascii="Arial" w:hAnsi="Arial" w:cs="Arial"/>
          <w:sz w:val="20"/>
          <w:lang w:val="en-GB"/>
        </w:rPr>
        <w:t>SAQA Act, the Skills Development Act, and QCTO policies and procedures.</w:t>
      </w:r>
    </w:p>
    <w:p w14:paraId="1B6D920D" w14:textId="48D98555" w:rsidR="00D113CF" w:rsidRPr="00F027FB" w:rsidRDefault="00D113CF" w:rsidP="00F027FB"/>
    <w:sectPr w:rsidR="00D113CF" w:rsidRPr="00F027FB" w:rsidSect="00665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6532" w14:textId="77777777" w:rsidR="00CD3D27" w:rsidRDefault="00CD3D27" w:rsidP="0007382B">
      <w:r>
        <w:separator/>
      </w:r>
    </w:p>
  </w:endnote>
  <w:endnote w:type="continuationSeparator" w:id="0">
    <w:p w14:paraId="686BA095" w14:textId="77777777" w:rsidR="00CD3D27" w:rsidRDefault="00CD3D27" w:rsidP="0007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6EA3" w14:textId="77777777" w:rsidR="00F027FB" w:rsidRDefault="00F0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4A93" w14:textId="77777777" w:rsidR="006655BF" w:rsidRDefault="006655BF" w:rsidP="006655BF">
    <w:pPr>
      <w:pStyle w:val="Footer"/>
      <w:jc w:val="center"/>
      <w:rPr>
        <w:rFonts w:asciiTheme="minorHAnsi" w:hAnsiTheme="minorHAnsi" w:cstheme="minorHAnsi"/>
        <w:i/>
        <w:color w:val="FF0000"/>
        <w:sz w:val="18"/>
        <w:szCs w:val="18"/>
      </w:rPr>
    </w:pPr>
  </w:p>
  <w:p w14:paraId="01B6EE41" w14:textId="77777777" w:rsidR="006655BF" w:rsidRPr="00515DC8" w:rsidRDefault="006655BF" w:rsidP="006655BF">
    <w:pPr>
      <w:pStyle w:val="Footer"/>
      <w:tabs>
        <w:tab w:val="center" w:pos="8080"/>
        <w:tab w:val="right" w:pos="15735"/>
      </w:tabs>
      <w:jc w:val="center"/>
      <w:rPr>
        <w:rFonts w:asciiTheme="minorHAnsi" w:hAnsiTheme="minorHAnsi" w:cstheme="minorHAnsi"/>
        <w:sz w:val="18"/>
        <w:szCs w:val="18"/>
      </w:rPr>
    </w:pPr>
    <w:r w:rsidRPr="000E0D0E">
      <w:rPr>
        <w:rFonts w:asciiTheme="minorHAnsi" w:hAnsiTheme="minorHAnsi" w:cstheme="minorHAnsi"/>
        <w:i/>
        <w:color w:val="FF0000"/>
        <w:sz w:val="18"/>
        <w:szCs w:val="18"/>
      </w:rPr>
      <w:t>WARNING: All Printed Copies are Uncontrolled (Excluding Master Copy)</w:t>
    </w:r>
  </w:p>
  <w:tbl>
    <w:tblPr>
      <w:tblW w:w="5005" w:type="pct"/>
      <w:tblInd w:w="-5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19"/>
      <w:gridCol w:w="2619"/>
      <w:gridCol w:w="2619"/>
      <w:gridCol w:w="2619"/>
    </w:tblGrid>
    <w:tr w:rsidR="006655BF" w:rsidRPr="008F3AE8" w14:paraId="37701581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61DEE909" w14:textId="77777777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Created by Manager</w:t>
          </w:r>
        </w:p>
      </w:tc>
      <w:tc>
        <w:tcPr>
          <w:tcW w:w="1250" w:type="pct"/>
          <w:vAlign w:val="center"/>
        </w:tcPr>
        <w:p w14:paraId="3F9EEBAB" w14:textId="77777777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Approved </w:t>
          </w:r>
          <w:r w:rsidRPr="008F3AE8">
            <w:rPr>
              <w:rFonts w:ascii="Arial" w:hAnsi="Arial" w:cs="Arial"/>
              <w:b/>
              <w:szCs w:val="16"/>
            </w:rPr>
            <w:t>by CEO</w:t>
          </w:r>
        </w:p>
      </w:tc>
      <w:tc>
        <w:tcPr>
          <w:tcW w:w="1250" w:type="pct"/>
          <w:vAlign w:val="center"/>
        </w:tcPr>
        <w:p w14:paraId="4EC3D118" w14:textId="77777777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Previous Rev. Nov 18/1</w:t>
          </w:r>
        </w:p>
      </w:tc>
      <w:tc>
        <w:tcPr>
          <w:tcW w:w="1250" w:type="pct"/>
          <w:vAlign w:val="center"/>
        </w:tcPr>
        <w:p w14:paraId="4939549E" w14:textId="77777777" w:rsidR="006655BF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Current Rev. May 20/2</w:t>
          </w:r>
        </w:p>
      </w:tc>
    </w:tr>
    <w:tr w:rsidR="006655BF" w:rsidRPr="008F3AE8" w14:paraId="4186480D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61F5C31D" w14:textId="4639A2A6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>Doc</w:t>
          </w:r>
          <w:r>
            <w:rPr>
              <w:rFonts w:ascii="Arial" w:hAnsi="Arial" w:cs="Arial"/>
              <w:b/>
              <w:szCs w:val="16"/>
            </w:rPr>
            <w:t xml:space="preserve"> Number</w:t>
          </w:r>
          <w:r w:rsidRPr="008F3AE8">
            <w:rPr>
              <w:rFonts w:ascii="Arial" w:hAnsi="Arial" w:cs="Arial"/>
              <w:b/>
              <w:szCs w:val="16"/>
            </w:rPr>
            <w:t xml:space="preserve">: </w:t>
          </w:r>
          <w:r w:rsidRPr="00383F42">
            <w:rPr>
              <w:rFonts w:ascii="Arial" w:hAnsi="Arial" w:cs="Arial"/>
              <w:b/>
              <w:szCs w:val="16"/>
            </w:rPr>
            <w:t>IWH-To-00</w:t>
          </w:r>
          <w:r w:rsidR="00F027FB">
            <w:rPr>
              <w:rFonts w:ascii="Arial" w:hAnsi="Arial" w:cs="Arial"/>
              <w:b/>
              <w:szCs w:val="16"/>
            </w:rPr>
            <w:t>2</w:t>
          </w:r>
          <w:r w:rsidRPr="00383F42">
            <w:rPr>
              <w:rFonts w:ascii="Arial" w:hAnsi="Arial" w:cs="Arial"/>
              <w:b/>
              <w:szCs w:val="16"/>
            </w:rPr>
            <w:t xml:space="preserve"> </w:t>
          </w:r>
        </w:p>
      </w:tc>
      <w:tc>
        <w:tcPr>
          <w:tcW w:w="2500" w:type="pct"/>
          <w:gridSpan w:val="2"/>
          <w:vAlign w:val="center"/>
        </w:tcPr>
        <w:p w14:paraId="2C4B13CA" w14:textId="5C97D34E" w:rsidR="006655BF" w:rsidRPr="008F3AE8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Doc Name: Terms of reference </w:t>
          </w:r>
          <w:r w:rsidR="00F027FB">
            <w:rPr>
              <w:rFonts w:ascii="Arial" w:hAnsi="Arial" w:cs="Arial"/>
              <w:b/>
              <w:szCs w:val="16"/>
            </w:rPr>
            <w:t>–</w:t>
          </w:r>
          <w:r>
            <w:rPr>
              <w:rFonts w:ascii="Arial" w:hAnsi="Arial" w:cs="Arial"/>
              <w:b/>
              <w:szCs w:val="16"/>
            </w:rPr>
            <w:t xml:space="preserve"> </w:t>
          </w:r>
          <w:r w:rsidR="00F027FB">
            <w:rPr>
              <w:rFonts w:ascii="Arial" w:hAnsi="Arial" w:cs="Arial"/>
              <w:b/>
              <w:szCs w:val="16"/>
            </w:rPr>
            <w:t>Fall Protection Committee</w:t>
          </w:r>
        </w:p>
      </w:tc>
      <w:tc>
        <w:tcPr>
          <w:tcW w:w="1250" w:type="pct"/>
          <w:vAlign w:val="center"/>
        </w:tcPr>
        <w:p w14:paraId="57430792" w14:textId="77777777" w:rsidR="006655BF" w:rsidRDefault="006655BF" w:rsidP="006655BF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 xml:space="preserve">Page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PAGE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1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  <w:r w:rsidRPr="008F3AE8">
            <w:rPr>
              <w:rFonts w:ascii="Arial" w:hAnsi="Arial" w:cs="Arial"/>
              <w:b/>
              <w:szCs w:val="16"/>
            </w:rPr>
            <w:t xml:space="preserve"> of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NUMPAGES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2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</w:p>
      </w:tc>
    </w:tr>
  </w:tbl>
  <w:p w14:paraId="0FB4C4A2" w14:textId="1983FD83" w:rsidR="00C130BA" w:rsidRPr="006655BF" w:rsidRDefault="00C130BA" w:rsidP="0066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381F" w14:textId="77777777" w:rsidR="00383F42" w:rsidRDefault="00383F42" w:rsidP="00383F42">
    <w:pPr>
      <w:pStyle w:val="Footer"/>
      <w:jc w:val="center"/>
      <w:rPr>
        <w:rFonts w:asciiTheme="minorHAnsi" w:hAnsiTheme="minorHAnsi" w:cstheme="minorHAnsi"/>
        <w:i/>
        <w:color w:val="FF0000"/>
        <w:sz w:val="18"/>
        <w:szCs w:val="18"/>
      </w:rPr>
    </w:pPr>
  </w:p>
  <w:p w14:paraId="2D7BD381" w14:textId="77777777" w:rsidR="00383F42" w:rsidRPr="00515DC8" w:rsidRDefault="00383F42" w:rsidP="00383F42">
    <w:pPr>
      <w:pStyle w:val="Footer"/>
      <w:tabs>
        <w:tab w:val="center" w:pos="8080"/>
        <w:tab w:val="right" w:pos="15735"/>
      </w:tabs>
      <w:jc w:val="center"/>
      <w:rPr>
        <w:rFonts w:asciiTheme="minorHAnsi" w:hAnsiTheme="minorHAnsi" w:cstheme="minorHAnsi"/>
        <w:sz w:val="18"/>
        <w:szCs w:val="18"/>
      </w:rPr>
    </w:pPr>
    <w:r w:rsidRPr="000E0D0E">
      <w:rPr>
        <w:rFonts w:asciiTheme="minorHAnsi" w:hAnsiTheme="minorHAnsi" w:cstheme="minorHAnsi"/>
        <w:i/>
        <w:color w:val="FF0000"/>
        <w:sz w:val="18"/>
        <w:szCs w:val="18"/>
      </w:rPr>
      <w:t>WARNING: All Printed Copies are Uncontrolled (Excluding Master Copy)</w:t>
    </w:r>
  </w:p>
  <w:tbl>
    <w:tblPr>
      <w:tblW w:w="5005" w:type="pct"/>
      <w:tblInd w:w="-5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19"/>
      <w:gridCol w:w="2619"/>
      <w:gridCol w:w="2619"/>
      <w:gridCol w:w="2619"/>
    </w:tblGrid>
    <w:tr w:rsidR="00383F42" w:rsidRPr="008F3AE8" w14:paraId="28EB1CDD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026DD854" w14:textId="77777777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Created by Manager</w:t>
          </w:r>
        </w:p>
      </w:tc>
      <w:tc>
        <w:tcPr>
          <w:tcW w:w="1250" w:type="pct"/>
          <w:vAlign w:val="center"/>
        </w:tcPr>
        <w:p w14:paraId="4B10C789" w14:textId="77777777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Approved </w:t>
          </w:r>
          <w:r w:rsidRPr="008F3AE8">
            <w:rPr>
              <w:rFonts w:ascii="Arial" w:hAnsi="Arial" w:cs="Arial"/>
              <w:b/>
              <w:szCs w:val="16"/>
            </w:rPr>
            <w:t>by CEO</w:t>
          </w:r>
        </w:p>
      </w:tc>
      <w:tc>
        <w:tcPr>
          <w:tcW w:w="1250" w:type="pct"/>
          <w:vAlign w:val="center"/>
        </w:tcPr>
        <w:p w14:paraId="5DC3B560" w14:textId="77777777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Previous Rev. Nov 18/1</w:t>
          </w:r>
        </w:p>
      </w:tc>
      <w:tc>
        <w:tcPr>
          <w:tcW w:w="1250" w:type="pct"/>
          <w:vAlign w:val="center"/>
        </w:tcPr>
        <w:p w14:paraId="38121637" w14:textId="518ACE06" w:rsidR="00383F42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Current Rev. </w:t>
          </w:r>
          <w:r w:rsidR="006655BF">
            <w:rPr>
              <w:rFonts w:ascii="Arial" w:hAnsi="Arial" w:cs="Arial"/>
              <w:b/>
              <w:szCs w:val="16"/>
            </w:rPr>
            <w:t>May 20/2</w:t>
          </w:r>
        </w:p>
      </w:tc>
    </w:tr>
    <w:tr w:rsidR="00383F42" w:rsidRPr="008F3AE8" w14:paraId="6057B1D4" w14:textId="77777777" w:rsidTr="007258BC">
      <w:trPr>
        <w:cantSplit/>
        <w:trHeight w:val="283"/>
      </w:trPr>
      <w:tc>
        <w:tcPr>
          <w:tcW w:w="1250" w:type="pct"/>
          <w:vAlign w:val="center"/>
        </w:tcPr>
        <w:p w14:paraId="5EBF1ECD" w14:textId="05767002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>Doc</w:t>
          </w:r>
          <w:r>
            <w:rPr>
              <w:rFonts w:ascii="Arial" w:hAnsi="Arial" w:cs="Arial"/>
              <w:b/>
              <w:szCs w:val="16"/>
            </w:rPr>
            <w:t xml:space="preserve"> Number</w:t>
          </w:r>
          <w:r w:rsidRPr="008F3AE8">
            <w:rPr>
              <w:rFonts w:ascii="Arial" w:hAnsi="Arial" w:cs="Arial"/>
              <w:b/>
              <w:szCs w:val="16"/>
            </w:rPr>
            <w:t xml:space="preserve">: </w:t>
          </w:r>
          <w:r w:rsidRPr="00383F42">
            <w:rPr>
              <w:rFonts w:ascii="Arial" w:hAnsi="Arial" w:cs="Arial"/>
              <w:b/>
              <w:szCs w:val="16"/>
            </w:rPr>
            <w:t xml:space="preserve">IWH-To-001 </w:t>
          </w:r>
        </w:p>
      </w:tc>
      <w:tc>
        <w:tcPr>
          <w:tcW w:w="2500" w:type="pct"/>
          <w:gridSpan w:val="2"/>
          <w:vAlign w:val="center"/>
        </w:tcPr>
        <w:p w14:paraId="650D9A7A" w14:textId="0B024C2E" w:rsidR="00383F42" w:rsidRPr="008F3AE8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 xml:space="preserve">Doc Name: Terms of reference - </w:t>
          </w:r>
          <w:r w:rsidRPr="00383F42">
            <w:rPr>
              <w:rFonts w:ascii="Arial" w:hAnsi="Arial" w:cs="Arial"/>
              <w:b/>
              <w:szCs w:val="16"/>
            </w:rPr>
            <w:t>Constitutional Council</w:t>
          </w:r>
        </w:p>
      </w:tc>
      <w:tc>
        <w:tcPr>
          <w:tcW w:w="1250" w:type="pct"/>
          <w:vAlign w:val="center"/>
        </w:tcPr>
        <w:p w14:paraId="55EC2BC3" w14:textId="77777777" w:rsidR="00383F42" w:rsidRDefault="00383F42" w:rsidP="00383F42">
          <w:pPr>
            <w:jc w:val="center"/>
            <w:rPr>
              <w:rFonts w:ascii="Arial" w:hAnsi="Arial" w:cs="Arial"/>
              <w:b/>
              <w:szCs w:val="16"/>
            </w:rPr>
          </w:pPr>
          <w:r w:rsidRPr="008F3AE8">
            <w:rPr>
              <w:rFonts w:ascii="Arial" w:hAnsi="Arial" w:cs="Arial"/>
              <w:b/>
              <w:szCs w:val="16"/>
            </w:rPr>
            <w:t xml:space="preserve">Page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PAGE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1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  <w:r w:rsidRPr="008F3AE8">
            <w:rPr>
              <w:rFonts w:ascii="Arial" w:hAnsi="Arial" w:cs="Arial"/>
              <w:b/>
              <w:szCs w:val="16"/>
            </w:rPr>
            <w:t xml:space="preserve"> of </w:t>
          </w:r>
          <w:r w:rsidRPr="008F3AE8">
            <w:rPr>
              <w:rFonts w:ascii="Arial" w:hAnsi="Arial" w:cs="Arial"/>
              <w:b/>
              <w:szCs w:val="16"/>
            </w:rPr>
            <w:fldChar w:fldCharType="begin"/>
          </w:r>
          <w:r w:rsidRPr="008F3AE8">
            <w:rPr>
              <w:rFonts w:ascii="Arial" w:hAnsi="Arial" w:cs="Arial"/>
              <w:b/>
              <w:szCs w:val="16"/>
            </w:rPr>
            <w:instrText xml:space="preserve"> NUMPAGES </w:instrText>
          </w:r>
          <w:r w:rsidRPr="008F3AE8">
            <w:rPr>
              <w:rFonts w:ascii="Arial" w:hAnsi="Arial" w:cs="Arial"/>
              <w:b/>
              <w:szCs w:val="16"/>
            </w:rPr>
            <w:fldChar w:fldCharType="separate"/>
          </w:r>
          <w:r>
            <w:rPr>
              <w:rFonts w:ascii="Arial" w:hAnsi="Arial" w:cs="Arial"/>
              <w:b/>
              <w:szCs w:val="16"/>
            </w:rPr>
            <w:t>1</w:t>
          </w:r>
          <w:r w:rsidRPr="008F3AE8">
            <w:rPr>
              <w:rFonts w:ascii="Arial" w:hAnsi="Arial" w:cs="Arial"/>
              <w:b/>
              <w:szCs w:val="16"/>
            </w:rPr>
            <w:fldChar w:fldCharType="end"/>
          </w:r>
        </w:p>
      </w:tc>
    </w:tr>
  </w:tbl>
  <w:p w14:paraId="4F0F29C8" w14:textId="77777777" w:rsidR="000C43E7" w:rsidRPr="00383F42" w:rsidRDefault="000C43E7" w:rsidP="0038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9D08" w14:textId="77777777" w:rsidR="00CD3D27" w:rsidRDefault="00CD3D27" w:rsidP="0007382B">
      <w:r>
        <w:separator/>
      </w:r>
    </w:p>
  </w:footnote>
  <w:footnote w:type="continuationSeparator" w:id="0">
    <w:p w14:paraId="113F0EF5" w14:textId="77777777" w:rsidR="00CD3D27" w:rsidRDefault="00CD3D27" w:rsidP="0007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0C06" w14:textId="77777777" w:rsidR="00F027FB" w:rsidRDefault="00F0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86C0" w14:textId="77777777" w:rsidR="006655BF" w:rsidRDefault="006655BF" w:rsidP="006655B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12ADEE" wp14:editId="19A76D6A">
              <wp:simplePos x="0" y="0"/>
              <wp:positionH relativeFrom="column">
                <wp:posOffset>3414749</wp:posOffset>
              </wp:positionH>
              <wp:positionV relativeFrom="paragraph">
                <wp:posOffset>120015</wp:posOffset>
              </wp:positionV>
              <wp:extent cx="3019425" cy="76835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9B229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Second Floor, Helvetia House, Greenvale Road, Wilbart, 1401</w:t>
                          </w:r>
                        </w:p>
                        <w:p w14:paraId="57E49B05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PO Box 5177, Meadowdale, 1614</w:t>
                          </w:r>
                        </w:p>
                        <w:p w14:paraId="781BFDA2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Telephone: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 +27 (0)11 450 1804</w:t>
                          </w:r>
                        </w:p>
                        <w:p w14:paraId="64DE227D" w14:textId="77777777" w:rsidR="006655BF" w:rsidRPr="00022F37" w:rsidRDefault="006655BF" w:rsidP="006655BF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hyperlink r:id="rId1" w:history="1">
                            <w:r w:rsidRPr="00022F37">
                              <w:rPr>
                                <w:rStyle w:val="Hyperlink"/>
                                <w:rFonts w:ascii="Arial" w:eastAsiaTheme="majorEastAsia" w:hAnsi="Arial" w:cs="Arial"/>
                                <w:color w:val="000000" w:themeColor="text1"/>
                                <w:szCs w:val="16"/>
                              </w:rPr>
                              <w:t>info@profbody.co.za</w:t>
                            </w:r>
                          </w:hyperlink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(Professional Body)  </w:t>
                          </w:r>
                        </w:p>
                        <w:p w14:paraId="38DE1251" w14:textId="77777777" w:rsidR="006655BF" w:rsidRPr="00022F37" w:rsidRDefault="006655BF" w:rsidP="006655BF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info@ifwh.co.za (Trade Association)</w:t>
                          </w:r>
                        </w:p>
                        <w:p w14:paraId="3A717F66" w14:textId="77777777" w:rsidR="006655BF" w:rsidRPr="00022F37" w:rsidRDefault="006655BF" w:rsidP="006655B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2AD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9pt;margin-top:9.45pt;width:237.75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" stroked="f">
              <v:textbox>
                <w:txbxContent>
                  <w:p w14:paraId="1E69B229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Second Floor, Helvetia House, Greenvale Road, Wilbart, 1401</w:t>
                    </w:r>
                  </w:p>
                  <w:p w14:paraId="57E49B05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PO Box 5177, Meadowdale, 1614</w:t>
                    </w:r>
                  </w:p>
                  <w:p w14:paraId="781BFDA2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Telephone: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 +27 (0)11 450 1804</w:t>
                    </w:r>
                  </w:p>
                  <w:p w14:paraId="64DE227D" w14:textId="77777777" w:rsidR="006655BF" w:rsidRPr="00022F37" w:rsidRDefault="006655BF" w:rsidP="006655BF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hyperlink r:id="rId2" w:history="1">
                      <w:r w:rsidRPr="00022F37">
                        <w:rPr>
                          <w:rStyle w:val="Hyperlink"/>
                          <w:rFonts w:ascii="Arial" w:eastAsiaTheme="majorEastAsia" w:hAnsi="Arial" w:cs="Arial"/>
                          <w:color w:val="000000" w:themeColor="text1"/>
                          <w:szCs w:val="16"/>
                        </w:rPr>
                        <w:t>info@profbody.co.za</w:t>
                      </w:r>
                    </w:hyperlink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(Professional Body)  </w:t>
                    </w:r>
                  </w:p>
                  <w:p w14:paraId="38DE1251" w14:textId="77777777" w:rsidR="006655BF" w:rsidRPr="00022F37" w:rsidRDefault="006655BF" w:rsidP="006655BF">
                    <w:pPr>
                      <w:spacing w:line="360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info@ifwh.co.za (Trade Association)</w:t>
                    </w:r>
                  </w:p>
                  <w:p w14:paraId="3A717F66" w14:textId="77777777" w:rsidR="006655BF" w:rsidRPr="00022F37" w:rsidRDefault="006655BF" w:rsidP="006655BF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8429B"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 wp14:anchorId="471D28D7" wp14:editId="44B495D3">
          <wp:extent cx="2085975" cy="923925"/>
          <wp:effectExtent l="19050" t="0" r="9525" b="0"/>
          <wp:docPr id="3" name="Picture 3" descr="cid:image004.jpg@01D0A2C1.3247A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0A2C1.3247AB9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7ED11AA2" w14:textId="77777777" w:rsidR="006655BF" w:rsidRPr="004664CA" w:rsidRDefault="006655BF" w:rsidP="006655BF">
    <w:pPr>
      <w:pStyle w:val="Header"/>
    </w:pPr>
    <w:r w:rsidRPr="0008429B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5EE491B2" wp14:editId="01B655E6">
              <wp:extent cx="6507126" cy="45719"/>
              <wp:effectExtent l="0" t="0" r="8255" b="0"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126" cy="45719"/>
                      </a:xfrm>
                      <a:prstGeom prst="rect">
                        <a:avLst/>
                      </a:prstGeom>
                      <a:solidFill>
                        <a:srgbClr val="5858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DC9FECB" id="Rectangle 20" o:spid="_x0000_s1026" style="width:512.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" fillcolor="#58585a" stroked="f" strokeweight="1pt">
              <w10:anchorlock/>
            </v:rect>
          </w:pict>
        </mc:Fallback>
      </mc:AlternateContent>
    </w:r>
  </w:p>
  <w:p w14:paraId="5146576B" w14:textId="77777777" w:rsidR="00383F42" w:rsidRDefault="00383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E6C2" w14:textId="77777777" w:rsidR="00383F42" w:rsidRDefault="00383F42" w:rsidP="00383F4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82052E" wp14:editId="300D9565">
              <wp:simplePos x="0" y="0"/>
              <wp:positionH relativeFrom="column">
                <wp:posOffset>3414749</wp:posOffset>
              </wp:positionH>
              <wp:positionV relativeFrom="paragraph">
                <wp:posOffset>120015</wp:posOffset>
              </wp:positionV>
              <wp:extent cx="3019425" cy="7683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D7B34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Second Floor, Helvetia House, Greenvale Road, Wilbart, 1401</w:t>
                          </w:r>
                        </w:p>
                        <w:p w14:paraId="46FC633D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PO Box 5177, Meadowdale, 1614</w:t>
                          </w:r>
                        </w:p>
                        <w:p w14:paraId="5B7803D5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Telephone: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 +27 (0)11 450 1804</w:t>
                          </w:r>
                        </w:p>
                        <w:p w14:paraId="2637F911" w14:textId="77777777" w:rsidR="00383F42" w:rsidRPr="00022F37" w:rsidRDefault="00383F42" w:rsidP="00383F42">
                          <w:pPr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hyperlink r:id="rId1" w:history="1">
                            <w:r w:rsidRPr="00022F37">
                              <w:rPr>
                                <w:rStyle w:val="Hyperlink"/>
                                <w:rFonts w:ascii="Arial" w:eastAsiaTheme="majorEastAsia" w:hAnsi="Arial" w:cs="Arial"/>
                                <w:color w:val="000000" w:themeColor="text1"/>
                                <w:szCs w:val="16"/>
                              </w:rPr>
                              <w:t>info@profbody.co.za</w:t>
                            </w:r>
                          </w:hyperlink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 xml:space="preserve"> (Professional Body)  </w:t>
                          </w:r>
                        </w:p>
                        <w:p w14:paraId="4C5AD03A" w14:textId="77777777" w:rsidR="00383F42" w:rsidRPr="00022F37" w:rsidRDefault="00383F42" w:rsidP="00383F42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</w:pPr>
                          <w:r w:rsidRPr="00022F37">
                            <w:rPr>
                              <w:rFonts w:ascii="Arial" w:hAnsi="Arial" w:cs="Arial"/>
                              <w:b/>
                              <w:color w:val="FCC611"/>
                              <w:szCs w:val="16"/>
                            </w:rPr>
                            <w:t>E-mail:</w:t>
                          </w:r>
                          <w:r w:rsidRPr="00022F37">
                            <w:rPr>
                              <w:rFonts w:ascii="Arial" w:hAnsi="Arial" w:cs="Arial"/>
                              <w:color w:val="000000" w:themeColor="text1"/>
                              <w:szCs w:val="16"/>
                            </w:rPr>
                            <w:t>info@ifwh.co.za (Trade Association)</w:t>
                          </w:r>
                        </w:p>
                        <w:p w14:paraId="52F30CBF" w14:textId="77777777" w:rsidR="00383F42" w:rsidRPr="00022F37" w:rsidRDefault="00383F42" w:rsidP="00383F4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205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8.9pt;margin-top:9.45pt;width:237.75pt;height: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g4IwIAACQ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" stroked="f">
              <v:textbox>
                <w:txbxContent>
                  <w:p w14:paraId="55CD7B34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Second Floor, Helvetia House, Greenvale Road, Wilbart, 1401</w:t>
                    </w:r>
                  </w:p>
                  <w:p w14:paraId="46FC633D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PO Box 5177, Meadowdale, 1614</w:t>
                    </w:r>
                  </w:p>
                  <w:p w14:paraId="5B7803D5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Telephone: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 +27 (0)11 450 1804</w:t>
                    </w:r>
                  </w:p>
                  <w:p w14:paraId="2637F911" w14:textId="77777777" w:rsidR="00383F42" w:rsidRPr="00022F37" w:rsidRDefault="00383F42" w:rsidP="00383F42">
                    <w:pPr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hyperlink r:id="rId2" w:history="1">
                      <w:r w:rsidRPr="00022F37">
                        <w:rPr>
                          <w:rStyle w:val="Hyperlink"/>
                          <w:rFonts w:ascii="Arial" w:eastAsiaTheme="majorEastAsia" w:hAnsi="Arial" w:cs="Arial"/>
                          <w:color w:val="000000" w:themeColor="text1"/>
                          <w:szCs w:val="16"/>
                        </w:rPr>
                        <w:t>info@profbody.co.za</w:t>
                      </w:r>
                    </w:hyperlink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 xml:space="preserve"> (Professional Body)  </w:t>
                    </w:r>
                  </w:p>
                  <w:p w14:paraId="4C5AD03A" w14:textId="77777777" w:rsidR="00383F42" w:rsidRPr="00022F37" w:rsidRDefault="00383F42" w:rsidP="00383F42">
                    <w:pPr>
                      <w:spacing w:line="360" w:lineRule="auto"/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</w:pPr>
                    <w:r w:rsidRPr="00022F37">
                      <w:rPr>
                        <w:rFonts w:ascii="Arial" w:hAnsi="Arial" w:cs="Arial"/>
                        <w:b/>
                        <w:color w:val="FCC611"/>
                        <w:szCs w:val="16"/>
                      </w:rPr>
                      <w:t>E-mail:</w:t>
                    </w:r>
                    <w:r w:rsidRPr="00022F37">
                      <w:rPr>
                        <w:rFonts w:ascii="Arial" w:hAnsi="Arial" w:cs="Arial"/>
                        <w:color w:val="000000" w:themeColor="text1"/>
                        <w:szCs w:val="16"/>
                      </w:rPr>
                      <w:t>info@ifwh.co.za (Trade Association)</w:t>
                    </w:r>
                  </w:p>
                  <w:p w14:paraId="52F30CBF" w14:textId="77777777" w:rsidR="00383F42" w:rsidRPr="00022F37" w:rsidRDefault="00383F42" w:rsidP="00383F4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8429B"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 wp14:anchorId="14291BE3" wp14:editId="081F7EED">
          <wp:extent cx="2085975" cy="923925"/>
          <wp:effectExtent l="19050" t="0" r="9525" b="0"/>
          <wp:docPr id="8" name="Picture 8" descr="cid:image004.jpg@01D0A2C1.3247A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0A2C1.3247AB9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286D857B" w14:textId="77777777" w:rsidR="00383F42" w:rsidRPr="004664CA" w:rsidRDefault="00383F42" w:rsidP="00383F42">
    <w:pPr>
      <w:pStyle w:val="Header"/>
    </w:pPr>
    <w:r w:rsidRPr="0008429B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3B550B10" wp14:editId="48962ACC">
              <wp:extent cx="6507126" cy="45719"/>
              <wp:effectExtent l="0" t="0" r="8255" b="0"/>
              <wp:docPr id="2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126" cy="45719"/>
                      </a:xfrm>
                      <a:prstGeom prst="rect">
                        <a:avLst/>
                      </a:prstGeom>
                      <a:solidFill>
                        <a:srgbClr val="5858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84E0D6" id="Rectangle 20" o:spid="_x0000_s1026" style="width:512.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" fillcolor="#58585a" stroked="f" strokeweight="1pt">
              <w10:anchorlock/>
            </v:rect>
          </w:pict>
        </mc:Fallback>
      </mc:AlternateContent>
    </w:r>
  </w:p>
  <w:p w14:paraId="7D0EFE1C" w14:textId="672A1DFE" w:rsidR="0007382B" w:rsidRPr="00383F42" w:rsidRDefault="0007382B" w:rsidP="00383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67A"/>
    <w:multiLevelType w:val="hybridMultilevel"/>
    <w:tmpl w:val="A978F586"/>
    <w:lvl w:ilvl="0" w:tplc="F448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869"/>
    <w:multiLevelType w:val="hybridMultilevel"/>
    <w:tmpl w:val="BE904566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88A"/>
    <w:multiLevelType w:val="hybridMultilevel"/>
    <w:tmpl w:val="F4C02D8C"/>
    <w:lvl w:ilvl="0" w:tplc="CC6610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BC4"/>
    <w:multiLevelType w:val="hybridMultilevel"/>
    <w:tmpl w:val="8EFE49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7">
      <w:start w:val="1"/>
      <w:numFmt w:val="lowerLetter"/>
      <w:lvlText w:val="%2)"/>
      <w:lvlJc w:val="left"/>
      <w:pPr>
        <w:ind w:left="786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9337D"/>
    <w:multiLevelType w:val="hybridMultilevel"/>
    <w:tmpl w:val="D804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5E"/>
    <w:multiLevelType w:val="hybridMultilevel"/>
    <w:tmpl w:val="FEC6B72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5B64"/>
    <w:multiLevelType w:val="hybridMultilevel"/>
    <w:tmpl w:val="B1A0D7B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1D1"/>
    <w:multiLevelType w:val="multilevel"/>
    <w:tmpl w:val="657250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4B5B76"/>
    <w:multiLevelType w:val="hybridMultilevel"/>
    <w:tmpl w:val="B914B0AC"/>
    <w:lvl w:ilvl="0" w:tplc="F448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2ACA"/>
    <w:multiLevelType w:val="hybridMultilevel"/>
    <w:tmpl w:val="98826192"/>
    <w:lvl w:ilvl="0" w:tplc="A614B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E5BBC"/>
    <w:multiLevelType w:val="hybridMultilevel"/>
    <w:tmpl w:val="2EAA766E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04C3"/>
    <w:multiLevelType w:val="multilevel"/>
    <w:tmpl w:val="A9906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3472A5"/>
    <w:multiLevelType w:val="hybridMultilevel"/>
    <w:tmpl w:val="0E2E7D5A"/>
    <w:lvl w:ilvl="0" w:tplc="6E3C4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073E"/>
    <w:multiLevelType w:val="hybridMultilevel"/>
    <w:tmpl w:val="1C287FC4"/>
    <w:lvl w:ilvl="0" w:tplc="F448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74A3"/>
    <w:multiLevelType w:val="hybridMultilevel"/>
    <w:tmpl w:val="B2482294"/>
    <w:lvl w:ilvl="0" w:tplc="683A0C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37D66"/>
    <w:multiLevelType w:val="hybridMultilevel"/>
    <w:tmpl w:val="E5F8F84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FC087B"/>
    <w:multiLevelType w:val="hybridMultilevel"/>
    <w:tmpl w:val="85967234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012E"/>
    <w:multiLevelType w:val="hybridMultilevel"/>
    <w:tmpl w:val="096A8E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5298"/>
    <w:multiLevelType w:val="hybridMultilevel"/>
    <w:tmpl w:val="85967234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40CCF"/>
    <w:multiLevelType w:val="multilevel"/>
    <w:tmpl w:val="018A8D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800FF1"/>
    <w:multiLevelType w:val="multilevel"/>
    <w:tmpl w:val="0C4AB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5A517B"/>
    <w:multiLevelType w:val="hybridMultilevel"/>
    <w:tmpl w:val="68D632A8"/>
    <w:lvl w:ilvl="0" w:tplc="F0C09F7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 w:val="0"/>
        <w:i w:val="0"/>
        <w:color w:val="auto"/>
        <w:sz w:val="20"/>
      </w:rPr>
    </w:lvl>
    <w:lvl w:ilvl="1" w:tplc="0DF6E690">
      <w:start w:val="1"/>
      <w:numFmt w:val="bullet"/>
      <w:lvlText w:val="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  <w:color w:val="0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32097"/>
    <w:multiLevelType w:val="hybridMultilevel"/>
    <w:tmpl w:val="3CDADEF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37F27"/>
    <w:multiLevelType w:val="hybridMultilevel"/>
    <w:tmpl w:val="A24A5E0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D612F"/>
    <w:multiLevelType w:val="hybridMultilevel"/>
    <w:tmpl w:val="C76E77D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7"/>
  </w:num>
  <w:num w:numId="23">
    <w:abstractNumId w:val="4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3"/>
  </w:num>
  <w:num w:numId="2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D"/>
    <w:rsid w:val="000171C5"/>
    <w:rsid w:val="00044DBF"/>
    <w:rsid w:val="0007382B"/>
    <w:rsid w:val="00092E57"/>
    <w:rsid w:val="0009525A"/>
    <w:rsid w:val="000A333B"/>
    <w:rsid w:val="000B17B6"/>
    <w:rsid w:val="000C0431"/>
    <w:rsid w:val="000C43E7"/>
    <w:rsid w:val="000C6AE2"/>
    <w:rsid w:val="000D3079"/>
    <w:rsid w:val="000D5E32"/>
    <w:rsid w:val="000E1FC9"/>
    <w:rsid w:val="000E6CA4"/>
    <w:rsid w:val="00102A35"/>
    <w:rsid w:val="001215A9"/>
    <w:rsid w:val="00121BA0"/>
    <w:rsid w:val="001314B0"/>
    <w:rsid w:val="00146CAD"/>
    <w:rsid w:val="001558D3"/>
    <w:rsid w:val="00155DD8"/>
    <w:rsid w:val="00164741"/>
    <w:rsid w:val="00191255"/>
    <w:rsid w:val="001A28C6"/>
    <w:rsid w:val="001C222C"/>
    <w:rsid w:val="0020478E"/>
    <w:rsid w:val="00231E4D"/>
    <w:rsid w:val="0023403A"/>
    <w:rsid w:val="002373E0"/>
    <w:rsid w:val="002643E3"/>
    <w:rsid w:val="002670A7"/>
    <w:rsid w:val="00281456"/>
    <w:rsid w:val="002A64F1"/>
    <w:rsid w:val="002D61FE"/>
    <w:rsid w:val="002F0903"/>
    <w:rsid w:val="0030240D"/>
    <w:rsid w:val="00322B54"/>
    <w:rsid w:val="00333DDB"/>
    <w:rsid w:val="0034153B"/>
    <w:rsid w:val="00347448"/>
    <w:rsid w:val="003544AF"/>
    <w:rsid w:val="00383F42"/>
    <w:rsid w:val="003B27BE"/>
    <w:rsid w:val="003C663D"/>
    <w:rsid w:val="00412EAD"/>
    <w:rsid w:val="0043554A"/>
    <w:rsid w:val="00436B91"/>
    <w:rsid w:val="00453076"/>
    <w:rsid w:val="004574BC"/>
    <w:rsid w:val="00463004"/>
    <w:rsid w:val="004664CA"/>
    <w:rsid w:val="004844CD"/>
    <w:rsid w:val="00484DAB"/>
    <w:rsid w:val="0048633C"/>
    <w:rsid w:val="004B29D4"/>
    <w:rsid w:val="004B66B9"/>
    <w:rsid w:val="004C356A"/>
    <w:rsid w:val="004C3A7B"/>
    <w:rsid w:val="004C79F8"/>
    <w:rsid w:val="004D3665"/>
    <w:rsid w:val="005500D2"/>
    <w:rsid w:val="005711D9"/>
    <w:rsid w:val="00572D33"/>
    <w:rsid w:val="005B645D"/>
    <w:rsid w:val="005E1961"/>
    <w:rsid w:val="005F30CE"/>
    <w:rsid w:val="00617E45"/>
    <w:rsid w:val="00635BEA"/>
    <w:rsid w:val="0064137C"/>
    <w:rsid w:val="00651058"/>
    <w:rsid w:val="006655BF"/>
    <w:rsid w:val="006E49C7"/>
    <w:rsid w:val="006E70B5"/>
    <w:rsid w:val="00726DD4"/>
    <w:rsid w:val="00784499"/>
    <w:rsid w:val="00786BAC"/>
    <w:rsid w:val="00790C27"/>
    <w:rsid w:val="0079268B"/>
    <w:rsid w:val="007B201A"/>
    <w:rsid w:val="007D1DB1"/>
    <w:rsid w:val="007D2477"/>
    <w:rsid w:val="007D2A59"/>
    <w:rsid w:val="00815BF9"/>
    <w:rsid w:val="00832E4A"/>
    <w:rsid w:val="008D19A8"/>
    <w:rsid w:val="008E3D23"/>
    <w:rsid w:val="008F764A"/>
    <w:rsid w:val="00907CC1"/>
    <w:rsid w:val="009224DB"/>
    <w:rsid w:val="00922A87"/>
    <w:rsid w:val="00931E3E"/>
    <w:rsid w:val="00994979"/>
    <w:rsid w:val="009A6FC0"/>
    <w:rsid w:val="009E3F82"/>
    <w:rsid w:val="009F46E5"/>
    <w:rsid w:val="009F494E"/>
    <w:rsid w:val="00A13423"/>
    <w:rsid w:val="00A67E69"/>
    <w:rsid w:val="00AA6D2B"/>
    <w:rsid w:val="00AD4D76"/>
    <w:rsid w:val="00AE7C93"/>
    <w:rsid w:val="00B07A34"/>
    <w:rsid w:val="00B106A5"/>
    <w:rsid w:val="00B11346"/>
    <w:rsid w:val="00B45007"/>
    <w:rsid w:val="00B71453"/>
    <w:rsid w:val="00B71738"/>
    <w:rsid w:val="00B73C75"/>
    <w:rsid w:val="00B85DF3"/>
    <w:rsid w:val="00BC6006"/>
    <w:rsid w:val="00BE2953"/>
    <w:rsid w:val="00C130BA"/>
    <w:rsid w:val="00C36564"/>
    <w:rsid w:val="00C422FA"/>
    <w:rsid w:val="00C429F9"/>
    <w:rsid w:val="00C42FE4"/>
    <w:rsid w:val="00C54CB2"/>
    <w:rsid w:val="00C64FD7"/>
    <w:rsid w:val="00CD3D27"/>
    <w:rsid w:val="00CD5756"/>
    <w:rsid w:val="00CE2A35"/>
    <w:rsid w:val="00CE2F52"/>
    <w:rsid w:val="00CF1BAB"/>
    <w:rsid w:val="00CF39CC"/>
    <w:rsid w:val="00CF4487"/>
    <w:rsid w:val="00D113CF"/>
    <w:rsid w:val="00D23201"/>
    <w:rsid w:val="00D53320"/>
    <w:rsid w:val="00D544E6"/>
    <w:rsid w:val="00D66EA8"/>
    <w:rsid w:val="00D775B9"/>
    <w:rsid w:val="00D81C9D"/>
    <w:rsid w:val="00DA6090"/>
    <w:rsid w:val="00DE0E6D"/>
    <w:rsid w:val="00DE6329"/>
    <w:rsid w:val="00E03489"/>
    <w:rsid w:val="00E771D1"/>
    <w:rsid w:val="00E84D3B"/>
    <w:rsid w:val="00ED3081"/>
    <w:rsid w:val="00ED5BC8"/>
    <w:rsid w:val="00F027FB"/>
    <w:rsid w:val="00F116F5"/>
    <w:rsid w:val="00F25D66"/>
    <w:rsid w:val="00F4530D"/>
    <w:rsid w:val="00F60AC0"/>
    <w:rsid w:val="00F9377B"/>
    <w:rsid w:val="00FA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2D49"/>
  <w15:docId w15:val="{05A9781C-9D7F-4AB9-A22B-688A841C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76"/>
    <w:rPr>
      <w:rFonts w:ascii="Verdana" w:eastAsia="Times New Roman" w:hAnsi="Verdana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0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3C75"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73C75"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B73C75"/>
    <w:pPr>
      <w:keepNext/>
      <w:jc w:val="center"/>
      <w:outlineLvl w:val="4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82B"/>
  </w:style>
  <w:style w:type="paragraph" w:styleId="Footer">
    <w:name w:val="footer"/>
    <w:basedOn w:val="Normal"/>
    <w:link w:val="FooterChar"/>
    <w:uiPriority w:val="99"/>
    <w:unhideWhenUsed/>
    <w:rsid w:val="00073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2B"/>
  </w:style>
  <w:style w:type="paragraph" w:styleId="BalloonText">
    <w:name w:val="Balloon Text"/>
    <w:basedOn w:val="Normal"/>
    <w:link w:val="BalloonTextChar"/>
    <w:uiPriority w:val="99"/>
    <w:semiHidden/>
    <w:unhideWhenUsed/>
    <w:rsid w:val="0007382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82B"/>
    <w:rPr>
      <w:color w:val="0563C1"/>
      <w:u w:val="single"/>
    </w:rPr>
  </w:style>
  <w:style w:type="paragraph" w:customStyle="1" w:styleId="Bodycopy">
    <w:name w:val="Body copy"/>
    <w:basedOn w:val="BodyText"/>
    <w:link w:val="BodycopyChar"/>
    <w:qFormat/>
    <w:rsid w:val="0007382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Cs w:val="24"/>
      <w:lang w:val="en-US"/>
    </w:rPr>
  </w:style>
  <w:style w:type="paragraph" w:customStyle="1" w:styleId="SubjectofLetter">
    <w:name w:val="Subject of Letter"/>
    <w:basedOn w:val="Bodycopy"/>
    <w:link w:val="SubjectofLetterChar"/>
    <w:qFormat/>
    <w:rsid w:val="0007382B"/>
    <w:rPr>
      <w:b/>
    </w:rPr>
  </w:style>
  <w:style w:type="character" w:customStyle="1" w:styleId="BodycopyChar">
    <w:name w:val="Body copy Char"/>
    <w:basedOn w:val="BodyTextChar"/>
    <w:link w:val="Bodycopy"/>
    <w:rsid w:val="0007382B"/>
    <w:rPr>
      <w:rFonts w:ascii="Arial" w:eastAsia="Times New Roman" w:hAnsi="Arial" w:cs="Arial"/>
      <w:szCs w:val="24"/>
      <w:lang w:val="en-US"/>
    </w:rPr>
  </w:style>
  <w:style w:type="character" w:customStyle="1" w:styleId="SubjectofLetterChar">
    <w:name w:val="Subject of Letter Char"/>
    <w:basedOn w:val="BodycopyChar"/>
    <w:link w:val="SubjectofLetter"/>
    <w:rsid w:val="0007382B"/>
    <w:rPr>
      <w:rFonts w:ascii="Arial" w:eastAsia="Times New Roman" w:hAnsi="Arial" w:cs="Arial"/>
      <w:b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82B"/>
  </w:style>
  <w:style w:type="character" w:customStyle="1" w:styleId="Heading2Char">
    <w:name w:val="Heading 2 Char"/>
    <w:basedOn w:val="DefaultParagraphFont"/>
    <w:link w:val="Heading2"/>
    <w:rsid w:val="00B73C75"/>
    <w:rPr>
      <w:rFonts w:ascii="Verdana" w:eastAsia="Times New Roman" w:hAnsi="Verdana" w:cs="Times New Roman"/>
      <w:b/>
      <w:bCs/>
      <w:sz w:val="20"/>
      <w:szCs w:val="20"/>
      <w:lang w:val="en-ZA"/>
    </w:rPr>
  </w:style>
  <w:style w:type="character" w:customStyle="1" w:styleId="Heading4Char">
    <w:name w:val="Heading 4 Char"/>
    <w:basedOn w:val="DefaultParagraphFont"/>
    <w:link w:val="Heading4"/>
    <w:rsid w:val="00B73C75"/>
    <w:rPr>
      <w:rFonts w:ascii="Verdana" w:eastAsia="Times New Roman" w:hAnsi="Verdana" w:cs="Times New Roman"/>
      <w:sz w:val="20"/>
      <w:szCs w:val="20"/>
      <w:lang w:val="en-ZA"/>
    </w:rPr>
  </w:style>
  <w:style w:type="character" w:customStyle="1" w:styleId="Heading5Char">
    <w:name w:val="Heading 5 Char"/>
    <w:basedOn w:val="DefaultParagraphFont"/>
    <w:link w:val="Heading5"/>
    <w:rsid w:val="00B73C75"/>
    <w:rPr>
      <w:rFonts w:ascii="Verdana" w:eastAsia="Times New Roman" w:hAnsi="Verdana" w:cs="Times New Roman"/>
      <w:sz w:val="20"/>
      <w:szCs w:val="20"/>
      <w:lang w:val="en-ZA"/>
    </w:rPr>
  </w:style>
  <w:style w:type="paragraph" w:styleId="Title">
    <w:name w:val="Title"/>
    <w:basedOn w:val="Normal"/>
    <w:link w:val="TitleChar"/>
    <w:qFormat/>
    <w:rsid w:val="00B73C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73C75"/>
    <w:rPr>
      <w:rFonts w:ascii="Verdana" w:eastAsia="Times New Roman" w:hAnsi="Verdana" w:cs="Times New Roman"/>
      <w:b/>
      <w:bCs/>
      <w:sz w:val="16"/>
      <w:szCs w:val="20"/>
      <w:u w:val="single"/>
      <w:lang w:val="en-ZA"/>
    </w:rPr>
  </w:style>
  <w:style w:type="paragraph" w:styleId="ListParagraph">
    <w:name w:val="List Paragraph"/>
    <w:basedOn w:val="Normal"/>
    <w:uiPriority w:val="34"/>
    <w:qFormat/>
    <w:rsid w:val="00B73C7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D308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ED308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4C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72D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D33"/>
    <w:rPr>
      <w:rFonts w:ascii="Verdana" w:eastAsia="Times New Roman" w:hAnsi="Verdana"/>
      <w:sz w:val="16"/>
      <w:lang w:eastAsia="en-US"/>
    </w:rPr>
  </w:style>
  <w:style w:type="paragraph" w:customStyle="1" w:styleId="Default">
    <w:name w:val="Default"/>
    <w:rsid w:val="00792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rofbody.co.za" TargetMode="External"/><Relationship Id="rId1" Type="http://schemas.openxmlformats.org/officeDocument/2006/relationships/hyperlink" Target="mailto:info@profbody.co.za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rofbody.co.za" TargetMode="External"/><Relationship Id="rId1" Type="http://schemas.openxmlformats.org/officeDocument/2006/relationships/hyperlink" Target="mailto:info@profbody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B2EMRW1D\IWH%20-%20MS%20Word%20Letterhead%20Template%20(OPTION%20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DDDB5030F714C9E4777E20B45401A" ma:contentTypeVersion="11" ma:contentTypeDescription="Create a new document." ma:contentTypeScope="" ma:versionID="560bb110c15660097cbec57b74ba1381">
  <xsd:schema xmlns:xsd="http://www.w3.org/2001/XMLSchema" xmlns:xs="http://www.w3.org/2001/XMLSchema" xmlns:p="http://schemas.microsoft.com/office/2006/metadata/properties" xmlns:ns2="fa7b044b-fd8d-4bc2-8185-7be16ce66525" xmlns:ns3="56929f9b-748a-45f8-b224-024aa8efbab7" targetNamespace="http://schemas.microsoft.com/office/2006/metadata/properties" ma:root="true" ma:fieldsID="9f3b736388ffd0b9082c221becae29a7" ns2:_="" ns3:_="">
    <xsd:import namespace="fa7b044b-fd8d-4bc2-8185-7be16ce66525"/>
    <xsd:import namespace="56929f9b-748a-45f8-b224-024aa8ef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044b-fd8d-4bc2-8185-7be16ce6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9f9b-748a-45f8-b224-024aa8efb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785B-CC6B-4617-80E3-DDC41EC5B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5D21E-9E08-4E8B-8A38-72A71FD35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D738A-003C-437D-A305-444B38D92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b044b-fd8d-4bc2-8185-7be16ce66525"/>
    <ds:schemaRef ds:uri="56929f9b-748a-45f8-b224-024aa8ef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72818-69CC-42C8-A8FF-703B900F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IWH - MS Word Letterhead Template (OPTION B)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IWH</Manager>
  <Company/>
  <LinksUpToDate>false</LinksUpToDate>
  <CharactersWithSpaces>3863</CharactersWithSpaces>
  <SharedDoc>false</SharedDoc>
  <HLinks>
    <vt:vector size="24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mailto:info@ifwh.co.za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http://www.profbody.co.za/</vt:lpwstr>
      </vt:variant>
      <vt:variant>
        <vt:lpwstr/>
      </vt:variant>
      <vt:variant>
        <vt:i4>196713</vt:i4>
      </vt:variant>
      <vt:variant>
        <vt:i4>3</vt:i4>
      </vt:variant>
      <vt:variant>
        <vt:i4>0</vt:i4>
      </vt:variant>
      <vt:variant>
        <vt:i4>5</vt:i4>
      </vt:variant>
      <vt:variant>
        <vt:lpwstr>mailto:info@profbody.co.za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http://www.profbody.co.za/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Letterhead Template</dc:subject>
  <dc:creator>User</dc:creator>
  <cp:keywords>Letterhead Template</cp:keywords>
  <cp:lastModifiedBy>An-Lie Nel</cp:lastModifiedBy>
  <cp:revision>5</cp:revision>
  <cp:lastPrinted>2018-04-05T10:12:00Z</cp:lastPrinted>
  <dcterms:created xsi:type="dcterms:W3CDTF">2020-06-01T11:21:00Z</dcterms:created>
  <dcterms:modified xsi:type="dcterms:W3CDTF">2020-06-01T11:28:00Z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0x01010005CDDDB5030F714C9E4777E20B45401A</vt:lpwstr>
  </property>
</Properties>
</file>